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Portaria nº 004/2018 – GP/FUNCARTE de 10 de janeiro de 2019.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 Presidente da Fundação Cultural Capitania das Artes – FUNCARTE, no uso de suas atribuições legais e tendo em vista o disposto no art. 43º da Lei Complementar nº 141, de 28 de agosto de 2014, </w:t>
      </w:r>
    </w:p>
    <w:p>
      <w:pPr>
        <w:pStyle w:val="Normal"/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RESOLVE:</w:t>
      </w:r>
    </w:p>
    <w:p>
      <w:pPr>
        <w:pStyle w:val="Normal"/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Art. 1º – Retificar à Seleção Pública </w:t>
      </w:r>
      <w:r>
        <w:rPr>
          <w:rFonts w:cs="Arial" w:ascii="Arial" w:hAnsi="Arial"/>
          <w:b/>
          <w:sz w:val="24"/>
          <w:szCs w:val="24"/>
        </w:rPr>
        <w:t xml:space="preserve">Nº 008/2018 – ATRAÇÕES E REVELAÇÕES MUSICAIS (INTÉRPRETES, BANDAS E GRUPOS), </w:t>
      </w:r>
      <w:r>
        <w:rPr>
          <w:rFonts w:eastAsia="Times New Roman" w:cs="Arial" w:ascii="Arial" w:hAnsi="Arial"/>
          <w:b/>
          <w:sz w:val="24"/>
          <w:szCs w:val="24"/>
        </w:rPr>
        <w:t xml:space="preserve">PARA COMPOR A PROGRAMAÇÃO DO CARNAVAL MULTICULTURAL DE NATAL 2019, </w:t>
      </w:r>
      <w:r>
        <w:rPr>
          <w:rFonts w:eastAsia="Times New Roman" w:cs="Arial" w:ascii="Arial" w:hAnsi="Arial"/>
          <w:sz w:val="24"/>
          <w:szCs w:val="24"/>
        </w:rPr>
        <w:t>no seu item 3.1;</w:t>
      </w:r>
    </w:p>
    <w:p>
      <w:pPr>
        <w:pStyle w:val="Normal"/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Onde Lê-se:</w:t>
      </w:r>
    </w:p>
    <w:p>
      <w:pPr>
        <w:pStyle w:val="Normal"/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3.1 Só poderão participar pessoas jurídicas de direito privado, de natureza cultural, devidamente constituída, com sede e foro nos respectivos estados do Brasil.</w:t>
      </w:r>
    </w:p>
    <w:p>
      <w:pPr>
        <w:pStyle w:val="Normal"/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Leia-se: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3.1 Só poderão participar pessoas jurídicas de direito privado, de natureza cultural e que conste agenciamento como atividade, devidamente constituída, com sede e foro nos respectivos estados do Brasil.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Art. 2º - Prorrogar as inscrições até o dia 18 de janeiro de 2019.</w:t>
      </w:r>
    </w:p>
    <w:p>
      <w:pPr>
        <w:pStyle w:val="Normal"/>
        <w:widowControl w:val="false"/>
        <w:spacing w:lineRule="auto" w:line="240" w:before="0" w:after="0"/>
        <w:ind w:left="104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6915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sz w:val="24"/>
          <w:szCs w:val="24"/>
        </w:rPr>
        <w:t xml:space="preserve">Art. 3º – Esta Portaria entra em vigor na data de sua publicação, permanecendo inalterados os demais dispositivos contidos na Portaria nº </w:t>
      </w:r>
      <w:r>
        <w:rPr>
          <w:rFonts w:eastAsia="Times New Roman" w:cs="Arial" w:ascii="Arial" w:hAnsi="Arial"/>
          <w:sz w:val="24"/>
          <w:szCs w:val="24"/>
        </w:rPr>
        <w:t>36</w:t>
      </w:r>
      <w:r>
        <w:rPr>
          <w:rFonts w:eastAsia="Times New Roman" w:cs="Arial" w:ascii="Arial" w:hAnsi="Arial"/>
          <w:sz w:val="24"/>
          <w:szCs w:val="24"/>
        </w:rPr>
        <w:t>0</w:t>
      </w:r>
      <w:r>
        <w:rPr>
          <w:rFonts w:eastAsia="Times New Roman" w:cs="Arial" w:ascii="Arial" w:hAnsi="Arial"/>
          <w:sz w:val="24"/>
          <w:szCs w:val="24"/>
        </w:rPr>
        <w:t>/2018 – GP/FUNCARTE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Natal/RN, 10 de janeiro de 2019.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Dácio Tavares de Freitas Galvão</w:t>
      </w:r>
    </w:p>
    <w:p>
      <w:pPr>
        <w:pStyle w:val="Normal"/>
        <w:widowControl w:val="false"/>
        <w:shd w:val="clear" w:color="auto" w:fill="FFFFFF"/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bCs/>
          <w:smallCaps/>
          <w:color w:val="000000"/>
          <w:sz w:val="24"/>
          <w:szCs w:val="24"/>
        </w:rPr>
        <w:t>Presidente da Fundação Cultural Capitania das Artes</w:t>
      </w:r>
    </w:p>
    <w:p>
      <w:pPr>
        <w:pStyle w:val="Normal"/>
        <w:widowControl w:val="false"/>
        <w:shd w:val="clear" w:color="auto" w:fill="FFFFFF"/>
        <w:spacing w:lineRule="auto" w:line="240" w:before="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d3b2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ont405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f814e4"/>
    <w:rPr>
      <w:color w:val="0000FF"/>
      <w:u w:val="single"/>
    </w:rPr>
  </w:style>
  <w:style w:type="character" w:styleId="ListLabel1">
    <w:name w:val="ListLabel 1"/>
    <w:qFormat/>
    <w:rPr>
      <w:color w:val="000009"/>
    </w:rPr>
  </w:style>
  <w:style w:type="character" w:styleId="ListLabel2">
    <w:name w:val="ListLabel 2"/>
    <w:qFormat/>
    <w:rPr>
      <w:rFonts w:ascii="Arial" w:hAnsi="Arial" w:cs="Arial"/>
      <w:sz w:val="24"/>
    </w:rPr>
  </w:style>
  <w:style w:type="character" w:styleId="ListLabel3">
    <w:name w:val="ListLabel 3"/>
    <w:qFormat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814e4"/>
    <w:pPr>
      <w:widowControl w:val="false"/>
      <w:suppressAutoHyphens w:val="false"/>
      <w:spacing w:lineRule="auto" w:line="240" w:before="0" w:after="0"/>
      <w:ind w:left="104" w:hanging="0"/>
      <w:jc w:val="both"/>
    </w:pPr>
    <w:rPr>
      <w:rFonts w:ascii="Arial" w:hAnsi="Arial" w:eastAsia="Arial" w:cs="Arial"/>
      <w:lang w:eastAsia="pt-BR" w:bidi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2AA4-684E-4B1F-8A96-2643C7DC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LibreOffice/6.1.0.3$Windows_X86_64 LibreOffice_project/efb621ed25068d70781dc026f7e9c5187a4decd1</Application>
  <Pages>1</Pages>
  <Words>186</Words>
  <Characters>1001</Characters>
  <CharactersWithSpaces>1182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2019-01-10T15:33:00Z</dcterms:created>
  <dc:creator>jocultura@gmail.com</dc:creator>
  <dc:description/>
  <dc:language>pt-BR</dc:language>
  <cp:lastModifiedBy/>
  <dcterms:modified xsi:type="dcterms:W3CDTF">2019-01-10T13:33:23Z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