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1884"/>
        <w:gridCol w:w="527"/>
        <w:gridCol w:w="1843"/>
        <w:gridCol w:w="2"/>
        <w:gridCol w:w="565"/>
        <w:gridCol w:w="2"/>
        <w:gridCol w:w="1947"/>
        <w:gridCol w:w="463"/>
        <w:gridCol w:w="1978"/>
      </w:tblGrid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IV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0"/>
        <w:gridCol w:w="217"/>
        <w:gridCol w:w="1696"/>
        <w:gridCol w:w="282"/>
        <w:gridCol w:w="1884"/>
        <w:gridCol w:w="378"/>
        <w:gridCol w:w="1789"/>
        <w:gridCol w:w="332"/>
        <w:gridCol w:w="1833"/>
      </w:tblGrid>
      <w:tr>
        <w:trPr/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Categoria: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 – Artes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 – Música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III – Dança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IV – Teatro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Gênero 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(Em casos de produções literárias - listar conforme padrão ABNT):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Anexos (Em casos de produções literárias – listar de todos os autores do produto):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 RG Nº ______________,Proponente da Proposta 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nº 03</w:t>
      </w: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>/2019 – Apoio Financeiro para Festival de Artes e Cultura das Matrizes Africana e Ameríndia - Ano 2019, para compor programação do Natal em Natal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Proposta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3" w:right="1083" w:header="708" w:top="1417" w:footer="708" w:bottom="141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/2019 – APOIO FINANCEIRO PARA FESTIVAL DE ARTES E CULTURA DAS MATRIZES AFRICANA E AMERÍNDIA</w:t>
      </w:r>
      <w:bookmarkStart w:id="0" w:name="_GoBack11"/>
      <w:bookmarkEnd w:id="0"/>
    </w:p>
    <w:p>
      <w:pPr>
        <w:pStyle w:val="Normal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44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1"/>
        <w:gridCol w:w="2552"/>
        <w:gridCol w:w="2976"/>
        <w:gridCol w:w="2693"/>
        <w:gridCol w:w="1366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DATA DA DESPESA (COLOCAR EM ORDEM CRONOLÓGICA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 (INDICAR A RUBRICA DO ORÇAMENTO APROVADO EM QUE SE ENCAIXA)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DA DESPESA (DETALHAR OS DADOS DA DESPESA ASSIM COMO DO FAVORECIDO)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 (INDICAR SE É RECIBO, NOTA FISCAL OU CUPOM FISCAL)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NUMERAÇÃO (LOCALIZAÇÃO DO DOCUMENTO, TAMBÉM EM ORDEM CRONOLÓGICA)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24"/>
          <w:szCs w:val="24"/>
        </w:rPr>
        <w:t>Natal, 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33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7"/>
        <w:gridCol w:w="3398"/>
        <w:gridCol w:w="2606"/>
        <w:gridCol w:w="3480"/>
        <w:gridCol w:w="1"/>
        <w:gridCol w:w="1171"/>
        <w:gridCol w:w="1"/>
        <w:gridCol w:w="1863"/>
      </w:tblGrid>
      <w:tr>
        <w:trPr/>
        <w:tc>
          <w:tcPr>
            <w:tcW w:w="13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RENDIMENTOS FINANCEIROS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DATA</w:t>
            </w:r>
          </w:p>
        </w:tc>
        <w:tc>
          <w:tcPr>
            <w:tcW w:w="33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ESTABELECIMENTO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</w:t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Nº</w:t>
            </w:r>
          </w:p>
        </w:tc>
        <w:tc>
          <w:tcPr>
            <w:tcW w:w="1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342" w:type="dxa"/>
            <w:gridSpan w:val="5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31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4"/>
        <w:gridCol w:w="2739"/>
        <w:gridCol w:w="4284"/>
        <w:gridCol w:w="1875"/>
      </w:tblGrid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RUBRICAS ORÇAMENTÁRIAS</w:t>
            </w:r>
          </w:p>
        </w:tc>
        <w:tc>
          <w:tcPr>
            <w:tcW w:w="27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PREVISTO</w:t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EFETIVAMENTE UTILIZADO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</w:t>
            </w:r>
          </w:p>
        </w:tc>
      </w:tr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93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 TOTAL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L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Futura Lt BT" w:hAnsi="Futura Lt BT" w:eastAsia="MS Mincho" w:cs="Futura Lt BT"/>
        <w:sz w:val="18"/>
        <w:szCs w:val="18"/>
        <w:lang w:val="x-none" w:eastAsia="ar-SA"/>
      </w:rPr>
    </w:pPr>
    <w:r>
      <w:rPr>
        <w:rFonts w:eastAsia="MS Mincho" w:cs="Futura Lt BT" w:ascii="Futura Lt BT" w:hAnsi="Futura Lt BT"/>
        <w:sz w:val="18"/>
        <w:szCs w:val="18"/>
        <w:lang w:val="x-none" w:eastAsia="ar-SA"/>
      </w:rPr>
    </w:r>
  </w:p>
  <w:p>
    <w:pPr>
      <w:pStyle w:val="Rodap"/>
      <w:rPr>
        <w:lang w:val="x-none"/>
      </w:rPr>
    </w:pPr>
    <w:r>
      <w:rPr>
        <w:lang w:val="x-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3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673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7344"/>
    <w:rPr/>
  </w:style>
  <w:style w:type="character" w:styleId="LinkdaInternet" w:customStyle="1">
    <w:name w:val="Link da Internet"/>
    <w:basedOn w:val="DefaultParagraphFont"/>
    <w:uiPriority w:val="99"/>
    <w:unhideWhenUsed/>
    <w:rsid w:val="00e83b33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1f4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Arial" w:hAnsi="Arial" w:cs="Arial"/>
      <w:color w:val="000000" w:themeColor="text1"/>
      <w:u w:val="none"/>
    </w:rPr>
  </w:style>
  <w:style w:type="character" w:styleId="ListLabel2" w:customStyle="1">
    <w:name w:val="ListLabel 2"/>
    <w:qFormat/>
    <w:rPr>
      <w:rFonts w:ascii="Arial" w:hAnsi="Arial" w:cs="Arial"/>
      <w:color w:val="auto"/>
      <w:u w:val="none"/>
    </w:rPr>
  </w:style>
  <w:style w:type="character" w:styleId="ListLabel3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7">
    <w:name w:val="ListLabel 7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8">
    <w:name w:val="ListLabel 8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1f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27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20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LibreOffice/6.1.0.3$Windows_X86_64 LibreOffice_project/efb621ed25068d70781dc026f7e9c5187a4decd1</Application>
  <Pages>8</Pages>
  <Words>1014</Words>
  <Characters>6446</Characters>
  <CharactersWithSpaces>7474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2019-10-08T17:06:00Z</dcterms:created>
  <dc:creator>telaviva01</dc:creator>
  <dc:description/>
  <dc:language>pt-BR</dc:language>
  <cp:lastModifiedBy/>
  <cp:lastPrinted>2019-09-02T12:19:00Z</cp:lastPrinted>
  <dcterms:modified xsi:type="dcterms:W3CDTF">2019-10-17T09:42:39Z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